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16B3" w14:textId="77777777" w:rsidR="006E6014" w:rsidRPr="006E6014" w:rsidRDefault="006E6014" w:rsidP="006E6014">
      <w:pPr>
        <w:spacing w:after="0" w:line="240" w:lineRule="auto"/>
        <w:outlineLvl w:val="0"/>
        <w:rPr>
          <w:rFonts w:ascii="Times New Roman" w:eastAsia="Times New Roman" w:hAnsi="Times New Roman" w:cs="Times New Roman"/>
          <w:b/>
          <w:bCs/>
          <w:kern w:val="36"/>
          <w:sz w:val="48"/>
          <w:szCs w:val="48"/>
          <w:lang w:eastAsia="nl-NL"/>
          <w14:ligatures w14:val="none"/>
        </w:rPr>
      </w:pPr>
      <w:r w:rsidRPr="006E6014">
        <w:rPr>
          <w:rFonts w:ascii="Times New Roman" w:eastAsia="Times New Roman" w:hAnsi="Times New Roman" w:cs="Times New Roman"/>
          <w:b/>
          <w:bCs/>
          <w:kern w:val="36"/>
          <w:sz w:val="48"/>
          <w:szCs w:val="48"/>
          <w:lang w:eastAsia="nl-NL"/>
          <w14:ligatures w14:val="none"/>
        </w:rPr>
        <w:t>Zorgen om historisch schoolgebouw: Julianadorpers maken zich hard voor cultureel erfgoed</w:t>
      </w:r>
    </w:p>
    <w:p w14:paraId="4910A2C6" w14:textId="77777777" w:rsidR="006E6014" w:rsidRPr="006E6014" w:rsidRDefault="006E6014" w:rsidP="006E6014">
      <w:pPr>
        <w:spacing w:after="0"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noProof/>
          <w:kern w:val="0"/>
          <w:sz w:val="24"/>
          <w:szCs w:val="24"/>
          <w:lang w:eastAsia="nl-NL"/>
          <w14:ligatures w14:val="none"/>
        </w:rPr>
        <w:drawing>
          <wp:inline distT="0" distB="0" distL="0" distR="0" wp14:anchorId="0A1A5CAA" wp14:editId="1321C399">
            <wp:extent cx="4976910" cy="3314700"/>
            <wp:effectExtent l="0" t="0" r="0" b="0"/>
            <wp:docPr id="10" name="Afbeelding 17" descr="Het gebouwtje Erica zoals het in de volksmond wordt genoemd, staat al geruime tijd le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t gebouwtje Erica zoals het in de volksmond wordt genoemd, staat al geruime tijd le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1136" cy="3330835"/>
                    </a:xfrm>
                    <a:prstGeom prst="rect">
                      <a:avLst/>
                    </a:prstGeom>
                    <a:noFill/>
                    <a:ln>
                      <a:noFill/>
                    </a:ln>
                  </pic:spPr>
                </pic:pic>
              </a:graphicData>
            </a:graphic>
          </wp:inline>
        </w:drawing>
      </w:r>
    </w:p>
    <w:p w14:paraId="1E41664A" w14:textId="77777777" w:rsidR="006E6014" w:rsidRPr="006E6014" w:rsidRDefault="006E6014" w:rsidP="006E6014">
      <w:pPr>
        <w:spacing w:before="100" w:beforeAutospacing="1" w:after="0" w:line="240" w:lineRule="auto"/>
        <w:rPr>
          <w:rFonts w:ascii="var(--font-family-system)" w:eastAsia="Times New Roman" w:hAnsi="var(--font-family-system)" w:cs="Times New Roman"/>
          <w:kern w:val="0"/>
          <w:sz w:val="24"/>
          <w:szCs w:val="24"/>
          <w:lang w:eastAsia="nl-NL"/>
          <w14:ligatures w14:val="none"/>
        </w:rPr>
      </w:pPr>
      <w:r w:rsidRPr="006E6014">
        <w:rPr>
          <w:rFonts w:ascii="var(--font-family-system)" w:eastAsia="Times New Roman" w:hAnsi="var(--font-family-system)" w:cs="Times New Roman"/>
          <w:kern w:val="0"/>
          <w:sz w:val="24"/>
          <w:szCs w:val="24"/>
          <w:lang w:eastAsia="nl-NL"/>
          <w14:ligatures w14:val="none"/>
        </w:rPr>
        <w:t xml:space="preserve">Het gebouwtje Erica zoals het in de volksmond wordt genoemd, staat al geruime tijd leeg.© Foto </w:t>
      </w:r>
      <w:proofErr w:type="spellStart"/>
      <w:r w:rsidRPr="006E6014">
        <w:rPr>
          <w:rFonts w:ascii="var(--font-family-system)" w:eastAsia="Times New Roman" w:hAnsi="var(--font-family-system)" w:cs="Times New Roman"/>
          <w:kern w:val="0"/>
          <w:sz w:val="24"/>
          <w:szCs w:val="24"/>
          <w:lang w:eastAsia="nl-NL"/>
          <w14:ligatures w14:val="none"/>
        </w:rPr>
        <w:t>RedMouse</w:t>
      </w:r>
      <w:proofErr w:type="spellEnd"/>
    </w:p>
    <w:p w14:paraId="4DFDEEFD" w14:textId="4797409B" w:rsidR="006E6014" w:rsidRPr="006E6014" w:rsidRDefault="006E6014" w:rsidP="006E6014">
      <w:pPr>
        <w:spacing w:after="0" w:line="240" w:lineRule="auto"/>
        <w:rPr>
          <w:rFonts w:ascii="Times New Roman" w:eastAsia="Times New Roman" w:hAnsi="Times New Roman" w:cs="Times New Roman"/>
          <w:kern w:val="0"/>
          <w:sz w:val="24"/>
          <w:szCs w:val="24"/>
          <w:lang w:eastAsia="nl-NL"/>
          <w14:ligatures w14:val="none"/>
        </w:rPr>
      </w:pPr>
    </w:p>
    <w:p w14:paraId="4A944417" w14:textId="1096610A" w:rsidR="006E6014" w:rsidRPr="006E6014" w:rsidRDefault="006E6014" w:rsidP="006E6014">
      <w:pPr>
        <w:spacing w:after="0" w:line="240" w:lineRule="auto"/>
        <w:rPr>
          <w:rFonts w:ascii="Times New Roman" w:eastAsia="Times New Roman" w:hAnsi="Times New Roman" w:cs="Times New Roman"/>
          <w:kern w:val="0"/>
          <w:sz w:val="24"/>
          <w:szCs w:val="24"/>
          <w:lang w:eastAsia="nl-NL"/>
          <w14:ligatures w14:val="none"/>
        </w:rPr>
      </w:pPr>
    </w:p>
    <w:p w14:paraId="19DD073F" w14:textId="77777777" w:rsidR="006E6014" w:rsidRPr="006E6014" w:rsidRDefault="006E6014" w:rsidP="006E6014">
      <w:pPr>
        <w:spacing w:after="0"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noProof/>
          <w:kern w:val="0"/>
          <w:sz w:val="24"/>
          <w:szCs w:val="24"/>
          <w:lang w:eastAsia="nl-NL"/>
          <w14:ligatures w14:val="none"/>
        </w:rPr>
        <w:drawing>
          <wp:inline distT="0" distB="0" distL="0" distR="0" wp14:anchorId="77D90A1B" wp14:editId="524C973C">
            <wp:extent cx="4946870" cy="3294693"/>
            <wp:effectExtent l="0" t="0" r="6350" b="1270"/>
            <wp:docPr id="13" name="Afbeelding 14" descr="Ook het openbaar groen rondom het oude schoolgebouw wordt niet meer bijgeho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ok het openbaar groen rondom het oude schoolgebouw wordt niet meer bijgehou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0172" cy="3323533"/>
                    </a:xfrm>
                    <a:prstGeom prst="rect">
                      <a:avLst/>
                    </a:prstGeom>
                    <a:noFill/>
                    <a:ln>
                      <a:noFill/>
                    </a:ln>
                  </pic:spPr>
                </pic:pic>
              </a:graphicData>
            </a:graphic>
          </wp:inline>
        </w:drawing>
      </w:r>
    </w:p>
    <w:p w14:paraId="4F6BBFEC" w14:textId="77777777" w:rsidR="006E6014" w:rsidRPr="006E6014" w:rsidRDefault="006E6014" w:rsidP="006E6014">
      <w:pPr>
        <w:spacing w:before="100" w:beforeAutospacing="1" w:after="0" w:line="240" w:lineRule="auto"/>
        <w:rPr>
          <w:rFonts w:ascii="var(--font-family-system)" w:eastAsia="Times New Roman" w:hAnsi="var(--font-family-system)" w:cs="Times New Roman"/>
          <w:kern w:val="0"/>
          <w:sz w:val="24"/>
          <w:szCs w:val="24"/>
          <w:lang w:eastAsia="nl-NL"/>
          <w14:ligatures w14:val="none"/>
        </w:rPr>
      </w:pPr>
      <w:r w:rsidRPr="006E6014">
        <w:rPr>
          <w:rFonts w:ascii="var(--font-family-system)" w:eastAsia="Times New Roman" w:hAnsi="var(--font-family-system)" w:cs="Times New Roman"/>
          <w:kern w:val="0"/>
          <w:sz w:val="24"/>
          <w:szCs w:val="24"/>
          <w:lang w:eastAsia="nl-NL"/>
          <w14:ligatures w14:val="none"/>
        </w:rPr>
        <w:lastRenderedPageBreak/>
        <w:t xml:space="preserve">Ook het openbaar groen rondom het oude schoolgebouw wordt niet meer bijgehouden.© Foto </w:t>
      </w:r>
      <w:proofErr w:type="spellStart"/>
      <w:r w:rsidRPr="006E6014">
        <w:rPr>
          <w:rFonts w:ascii="var(--font-family-system)" w:eastAsia="Times New Roman" w:hAnsi="var(--font-family-system)" w:cs="Times New Roman"/>
          <w:kern w:val="0"/>
          <w:sz w:val="24"/>
          <w:szCs w:val="24"/>
          <w:lang w:eastAsia="nl-NL"/>
          <w14:ligatures w14:val="none"/>
        </w:rPr>
        <w:t>RedMouse</w:t>
      </w:r>
      <w:proofErr w:type="spellEnd"/>
    </w:p>
    <w:p w14:paraId="55CC90E9" w14:textId="6F4F12F5" w:rsidR="006E6014" w:rsidRPr="006E6014" w:rsidRDefault="006E6014" w:rsidP="006E6014">
      <w:pPr>
        <w:spacing w:after="0" w:line="240" w:lineRule="auto"/>
        <w:rPr>
          <w:rFonts w:ascii="Times New Roman" w:eastAsia="Times New Roman" w:hAnsi="Times New Roman" w:cs="Times New Roman"/>
          <w:kern w:val="0"/>
          <w:sz w:val="24"/>
          <w:szCs w:val="24"/>
          <w:lang w:eastAsia="nl-NL"/>
          <w14:ligatures w14:val="none"/>
        </w:rPr>
      </w:pPr>
    </w:p>
    <w:p w14:paraId="23E03036" w14:textId="77777777" w:rsidR="006E6014" w:rsidRPr="006E6014" w:rsidRDefault="006E6014" w:rsidP="006E6014">
      <w:pPr>
        <w:spacing w:after="0" w:line="240" w:lineRule="auto"/>
        <w:rPr>
          <w:rFonts w:ascii="var(--font-family-system)" w:eastAsia="Times New Roman" w:hAnsi="var(--font-family-system)" w:cs="Times New Roman"/>
          <w:kern w:val="0"/>
          <w:sz w:val="24"/>
          <w:szCs w:val="24"/>
          <w:lang w:eastAsia="nl-NL"/>
          <w14:ligatures w14:val="none"/>
        </w:rPr>
      </w:pPr>
      <w:r w:rsidRPr="006E6014">
        <w:rPr>
          <w:rFonts w:ascii="var(--font-family-system)" w:eastAsia="Times New Roman" w:hAnsi="var(--font-family-system)" w:cs="Times New Roman"/>
          <w:kern w:val="0"/>
          <w:sz w:val="24"/>
          <w:szCs w:val="24"/>
          <w:lang w:eastAsia="nl-NL"/>
          <w14:ligatures w14:val="none"/>
        </w:rPr>
        <w:t>Julianadorp wil zich hard maken voor het cultureel erfgoed binnen het dorp. Directe aanleiding zijn zorgen om het gebouwtje Erica langs de Langevliet, oorspronkelijk gebouwd als allereerste schoolgebouw - School 1- voor de kinderen van Koegras.</w:t>
      </w:r>
    </w:p>
    <w:p w14:paraId="6AA63ADE" w14:textId="77777777" w:rsidR="006E6014" w:rsidRPr="006E6014" w:rsidRDefault="006E6014" w:rsidP="006E6014">
      <w:pPr>
        <w:spacing w:after="100" w:afterAutospacing="1"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kern w:val="0"/>
          <w:sz w:val="24"/>
          <w:szCs w:val="24"/>
          <w:lang w:eastAsia="nl-NL"/>
          <w14:ligatures w14:val="none"/>
        </w:rPr>
        <w:t>Het is een terugkerende vraag bij betrokken dorpers, zegt Rob Schilder van de Belangenvereniging Julianadorp (BVJ). Wat gaat er gebeuren met het gebouwtje Erica? Zeker nu er plannen leven waarbij de naastgelegen sportvelden van JVC worden herontwikkeld en plaats gaan maken voor woningbouw.</w:t>
      </w:r>
    </w:p>
    <w:p w14:paraId="062D39C8" w14:textId="77777777" w:rsidR="006E6014" w:rsidRPr="006E6014" w:rsidRDefault="006E6014" w:rsidP="006E6014">
      <w:pPr>
        <w:spacing w:after="100" w:afterAutospacing="1"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kern w:val="0"/>
          <w:sz w:val="24"/>
          <w:szCs w:val="24"/>
          <w:lang w:eastAsia="nl-NL"/>
          <w14:ligatures w14:val="none"/>
        </w:rPr>
        <w:t>De sportaccommodatie verhuist naar het stuk grond tussen Noorderhaven en de verlengde Zuiderhaaks. Daar moet een multifunctioneel gebied komen met plek voor sport, een permanent evenemententerrein, natuur en wonen. „Het is nog steeds de bedoeling dat daarmee in 2025 wordt begonnen”, weet Schilder.</w:t>
      </w:r>
    </w:p>
    <w:p w14:paraId="100E6D0D" w14:textId="77777777" w:rsidR="006E6014" w:rsidRPr="006E6014" w:rsidRDefault="006E6014" w:rsidP="006E6014">
      <w:pPr>
        <w:spacing w:after="0" w:afterAutospacing="1"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kern w:val="0"/>
          <w:sz w:val="24"/>
          <w:szCs w:val="24"/>
          <w:lang w:eastAsia="nl-NL"/>
          <w14:ligatures w14:val="none"/>
        </w:rPr>
        <w:t>Lees ook: </w:t>
      </w:r>
      <w:hyperlink r:id="rId6" w:tgtFrame="_blank" w:history="1">
        <w:r w:rsidRPr="006E6014">
          <w:rPr>
            <w:rFonts w:ascii="Times New Roman" w:eastAsia="Times New Roman" w:hAnsi="Times New Roman" w:cs="Times New Roman"/>
            <w:color w:val="0000FF"/>
            <w:kern w:val="0"/>
            <w:sz w:val="24"/>
            <w:szCs w:val="24"/>
            <w:u w:val="single"/>
            <w:lang w:eastAsia="nl-NL"/>
            <w14:ligatures w14:val="none"/>
          </w:rPr>
          <w:t>Multifunctioneel terrein in Julianadorp krijgt steeds meer vorm: in 2025 rollen de eerste ballen over de nieuwe velden</w:t>
        </w:r>
      </w:hyperlink>
    </w:p>
    <w:p w14:paraId="147A3277" w14:textId="77777777" w:rsidR="006E6014" w:rsidRPr="006E6014" w:rsidRDefault="006E6014" w:rsidP="006E6014">
      <w:pPr>
        <w:spacing w:after="100" w:afterAutospacing="1"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kern w:val="0"/>
          <w:sz w:val="24"/>
          <w:szCs w:val="24"/>
          <w:lang w:eastAsia="nl-NL"/>
          <w14:ligatures w14:val="none"/>
        </w:rPr>
        <w:t>Na het overlijden van de laatste bewoonster van het voorhuis en het vertrek van organisaties die het schoolgebouw in gebruik hadden, staat gebouw Erica zoals het in de volksmond heet, leeg. „We zien het gebouw hard achteruitgaan. Er is achterstallig onderhoud, ook van het groen eromheen en het staat nu te koop. Dan zou er dus van alles mee kunnen gebeuren”, zegt Schilder.</w:t>
      </w:r>
    </w:p>
    <w:p w14:paraId="2EEEAF30" w14:textId="77777777" w:rsidR="006E6014" w:rsidRPr="006E6014" w:rsidRDefault="006E6014" w:rsidP="006E6014">
      <w:pPr>
        <w:spacing w:after="0"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noProof/>
          <w:kern w:val="0"/>
          <w:sz w:val="24"/>
          <w:szCs w:val="24"/>
          <w:lang w:eastAsia="nl-NL"/>
          <w14:ligatures w14:val="none"/>
        </w:rPr>
        <w:drawing>
          <wp:inline distT="0" distB="0" distL="0" distR="0" wp14:anchorId="445894D5" wp14:editId="717766AE">
            <wp:extent cx="5349442" cy="1885887"/>
            <wp:effectExtent l="0" t="0" r="3810" b="635"/>
            <wp:docPr id="14" name="Afbeelding 13" descr="School 1 inclusief voorhuis aan de Langevliet. Het was het eerste stenen schoolgebouw van Julianadorp en dateert uit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hool 1 inclusief voorhuis aan de Langevliet. Het was het eerste stenen schoolgebouw van Julianadorp en dateert uit 18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782" cy="1900814"/>
                    </a:xfrm>
                    <a:prstGeom prst="rect">
                      <a:avLst/>
                    </a:prstGeom>
                    <a:noFill/>
                    <a:ln>
                      <a:noFill/>
                    </a:ln>
                  </pic:spPr>
                </pic:pic>
              </a:graphicData>
            </a:graphic>
          </wp:inline>
        </w:drawing>
      </w:r>
    </w:p>
    <w:p w14:paraId="15C38182" w14:textId="77777777" w:rsidR="006E6014" w:rsidRPr="006E6014" w:rsidRDefault="006E6014" w:rsidP="006E6014">
      <w:pPr>
        <w:spacing w:before="100" w:beforeAutospacing="1" w:after="0" w:line="240" w:lineRule="auto"/>
        <w:rPr>
          <w:rFonts w:ascii="var(--font-family-system)" w:eastAsia="Times New Roman" w:hAnsi="var(--font-family-system)" w:cs="Times New Roman"/>
          <w:kern w:val="0"/>
          <w:sz w:val="24"/>
          <w:szCs w:val="24"/>
          <w:lang w:eastAsia="nl-NL"/>
          <w14:ligatures w14:val="none"/>
        </w:rPr>
      </w:pPr>
      <w:r w:rsidRPr="006E6014">
        <w:rPr>
          <w:rFonts w:ascii="var(--font-family-system)" w:eastAsia="Times New Roman" w:hAnsi="var(--font-family-system)" w:cs="Times New Roman"/>
          <w:kern w:val="0"/>
          <w:sz w:val="24"/>
          <w:szCs w:val="24"/>
          <w:lang w:eastAsia="nl-NL"/>
          <w14:ligatures w14:val="none"/>
        </w:rPr>
        <w:t>School 1 inclusief voorhuis aan de Langevliet. Het was het eerste stenen schoolgebouw van Julianadorp en dateert uit 1870.© Foto aangeleverd</w:t>
      </w:r>
    </w:p>
    <w:p w14:paraId="084C0D21" w14:textId="77777777" w:rsidR="006E6014" w:rsidRPr="006E6014" w:rsidRDefault="006E6014" w:rsidP="006E6014">
      <w:pPr>
        <w:spacing w:after="100" w:afterAutospacing="1" w:line="240" w:lineRule="auto"/>
        <w:outlineLvl w:val="2"/>
        <w:rPr>
          <w:rFonts w:ascii="var(--font-family-system)" w:eastAsia="Times New Roman" w:hAnsi="var(--font-family-system)" w:cs="Times New Roman"/>
          <w:b/>
          <w:bCs/>
          <w:kern w:val="0"/>
          <w:sz w:val="27"/>
          <w:szCs w:val="27"/>
          <w:lang w:eastAsia="nl-NL"/>
          <w14:ligatures w14:val="none"/>
        </w:rPr>
      </w:pPr>
      <w:r w:rsidRPr="006E6014">
        <w:rPr>
          <w:rFonts w:ascii="var(--font-family-system)" w:eastAsia="Times New Roman" w:hAnsi="var(--font-family-system)" w:cs="Times New Roman"/>
          <w:b/>
          <w:bCs/>
          <w:kern w:val="0"/>
          <w:sz w:val="27"/>
          <w:szCs w:val="27"/>
          <w:lang w:eastAsia="nl-NL"/>
          <w14:ligatures w14:val="none"/>
        </w:rPr>
        <w:t>Gevoel</w:t>
      </w:r>
    </w:p>
    <w:p w14:paraId="68A0679A" w14:textId="77777777" w:rsidR="006E6014" w:rsidRPr="006E6014" w:rsidRDefault="006E6014" w:rsidP="006E6014">
      <w:pPr>
        <w:spacing w:after="100" w:afterAutospacing="1"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kern w:val="0"/>
          <w:sz w:val="24"/>
          <w:szCs w:val="24"/>
          <w:lang w:eastAsia="nl-NL"/>
          <w14:ligatures w14:val="none"/>
        </w:rPr>
        <w:t>De werkgroep Cultureel Erfgoed Julianadorp die nu in het leven is geroepen, wil in eerste instantie achterhalen wat het gevoel van de dorpers is bij gebouw Erica.</w:t>
      </w:r>
    </w:p>
    <w:p w14:paraId="6CB37D1F" w14:textId="77777777" w:rsidR="006E6014" w:rsidRPr="006E6014" w:rsidRDefault="006E6014" w:rsidP="006E6014">
      <w:pPr>
        <w:spacing w:after="100" w:afterAutospacing="1"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kern w:val="0"/>
          <w:sz w:val="24"/>
          <w:szCs w:val="24"/>
          <w:lang w:eastAsia="nl-NL"/>
          <w14:ligatures w14:val="none"/>
        </w:rPr>
        <w:t xml:space="preserve">„Door zijn oorspronkelijke functie en de verhalen die daarbij horen, is het gebouw van betekenis. Dit pand wordt wel de eerste bestaansreden genoemd voor het ontstaan van Julianadorp en is daarom van cultuur-historische waarde. We weten alleen niet zo goed wat de inwoners van Julianadorp voor waarde hechten aan het gebouw. Is het voor hen architectonisch van belang, historisch of vooral gevoelsmatig. We willen inventariseren wat in </w:t>
      </w:r>
      <w:r w:rsidRPr="006E6014">
        <w:rPr>
          <w:rFonts w:ascii="Times New Roman" w:eastAsia="Times New Roman" w:hAnsi="Times New Roman" w:cs="Times New Roman"/>
          <w:kern w:val="0"/>
          <w:sz w:val="24"/>
          <w:szCs w:val="24"/>
          <w:lang w:eastAsia="nl-NL"/>
          <w14:ligatures w14:val="none"/>
        </w:rPr>
        <w:lastRenderedPageBreak/>
        <w:t>Julianadorp waardevol is, waarom en hoe we gebouwen kunnen behouden en een andere invulling geven. Zodra we dat weten, willen we in gesprek gaan met de gemeente.”</w:t>
      </w:r>
    </w:p>
    <w:p w14:paraId="3CD409F8" w14:textId="77777777" w:rsidR="006E6014" w:rsidRPr="006E6014" w:rsidRDefault="006E6014" w:rsidP="006E6014">
      <w:pPr>
        <w:spacing w:after="100" w:afterAutospacing="1"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kern w:val="0"/>
          <w:sz w:val="24"/>
          <w:szCs w:val="24"/>
          <w:lang w:eastAsia="nl-NL"/>
          <w14:ligatures w14:val="none"/>
        </w:rPr>
        <w:t>(Tekst gaat door onder de foto's)</w:t>
      </w:r>
    </w:p>
    <w:p w14:paraId="2D8F44BD" w14:textId="77777777" w:rsidR="006E6014" w:rsidRPr="006E6014" w:rsidRDefault="006E6014" w:rsidP="006E6014">
      <w:pPr>
        <w:spacing w:after="0"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noProof/>
          <w:kern w:val="0"/>
          <w:sz w:val="24"/>
          <w:szCs w:val="24"/>
          <w:lang w:eastAsia="nl-NL"/>
          <w14:ligatures w14:val="none"/>
        </w:rPr>
        <w:drawing>
          <wp:inline distT="0" distB="0" distL="0" distR="0" wp14:anchorId="1C2486F9" wp14:editId="2926A69A">
            <wp:extent cx="4752975" cy="2942760"/>
            <wp:effectExtent l="0" t="0" r="0" b="0"/>
            <wp:docPr id="15" name="Afbeelding 12" descr="De vroegere entree van Julianad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 vroegere entree van Julianado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4741" cy="2993385"/>
                    </a:xfrm>
                    <a:prstGeom prst="rect">
                      <a:avLst/>
                    </a:prstGeom>
                    <a:noFill/>
                    <a:ln>
                      <a:noFill/>
                    </a:ln>
                  </pic:spPr>
                </pic:pic>
              </a:graphicData>
            </a:graphic>
          </wp:inline>
        </w:drawing>
      </w:r>
    </w:p>
    <w:p w14:paraId="6C4CD1BC" w14:textId="77777777" w:rsidR="006E6014" w:rsidRPr="006E6014" w:rsidRDefault="006E6014" w:rsidP="006E6014">
      <w:pPr>
        <w:spacing w:before="100" w:beforeAutospacing="1" w:after="0" w:line="240" w:lineRule="auto"/>
        <w:rPr>
          <w:rFonts w:ascii="var(--font-family-system)" w:eastAsia="Times New Roman" w:hAnsi="var(--font-family-system)" w:cs="Times New Roman"/>
          <w:kern w:val="0"/>
          <w:sz w:val="24"/>
          <w:szCs w:val="24"/>
          <w:lang w:eastAsia="nl-NL"/>
          <w14:ligatures w14:val="none"/>
        </w:rPr>
      </w:pPr>
      <w:r w:rsidRPr="006E6014">
        <w:rPr>
          <w:rFonts w:ascii="var(--font-family-system)" w:eastAsia="Times New Roman" w:hAnsi="var(--font-family-system)" w:cs="Times New Roman"/>
          <w:kern w:val="0"/>
          <w:sz w:val="24"/>
          <w:szCs w:val="24"/>
          <w:lang w:eastAsia="nl-NL"/>
          <w14:ligatures w14:val="none"/>
        </w:rPr>
        <w:t>De vroegere entree van Julianadorp.© Foto aangeleverd</w:t>
      </w:r>
    </w:p>
    <w:p w14:paraId="5A1719A6" w14:textId="77777777" w:rsidR="006E6014" w:rsidRPr="006E6014" w:rsidRDefault="006E6014" w:rsidP="006E6014">
      <w:pPr>
        <w:spacing w:after="0"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noProof/>
          <w:kern w:val="0"/>
          <w:sz w:val="24"/>
          <w:szCs w:val="24"/>
          <w:lang w:eastAsia="nl-NL"/>
          <w14:ligatures w14:val="none"/>
        </w:rPr>
        <w:drawing>
          <wp:inline distT="0" distB="0" distL="0" distR="0" wp14:anchorId="745A391F" wp14:editId="0D2E5D7B">
            <wp:extent cx="4776224" cy="3181039"/>
            <wp:effectExtent l="0" t="0" r="5715" b="635"/>
            <wp:docPr id="16" name="Afbeelding 11" descr="School 1 aan de Langevliet was in 1870 de eerste school voor de kinderen van Koeg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ool 1 aan de Langevliet was in 1870 de eerste school voor de kinderen van Koegr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3821" cy="3192759"/>
                    </a:xfrm>
                    <a:prstGeom prst="rect">
                      <a:avLst/>
                    </a:prstGeom>
                    <a:noFill/>
                    <a:ln>
                      <a:noFill/>
                    </a:ln>
                  </pic:spPr>
                </pic:pic>
              </a:graphicData>
            </a:graphic>
          </wp:inline>
        </w:drawing>
      </w:r>
    </w:p>
    <w:p w14:paraId="433FD4FD" w14:textId="77777777" w:rsidR="006E6014" w:rsidRPr="006E6014" w:rsidRDefault="006E6014" w:rsidP="006E6014">
      <w:pPr>
        <w:spacing w:before="100" w:beforeAutospacing="1" w:after="0" w:line="240" w:lineRule="auto"/>
        <w:rPr>
          <w:rFonts w:ascii="var(--font-family-system)" w:eastAsia="Times New Roman" w:hAnsi="var(--font-family-system)" w:cs="Times New Roman"/>
          <w:kern w:val="0"/>
          <w:sz w:val="24"/>
          <w:szCs w:val="24"/>
          <w:lang w:eastAsia="nl-NL"/>
          <w14:ligatures w14:val="none"/>
        </w:rPr>
      </w:pPr>
      <w:r w:rsidRPr="006E6014">
        <w:rPr>
          <w:rFonts w:ascii="var(--font-family-system)" w:eastAsia="Times New Roman" w:hAnsi="var(--font-family-system)" w:cs="Times New Roman"/>
          <w:kern w:val="0"/>
          <w:sz w:val="24"/>
          <w:szCs w:val="24"/>
          <w:lang w:eastAsia="nl-NL"/>
          <w14:ligatures w14:val="none"/>
        </w:rPr>
        <w:t xml:space="preserve">School 1 aan de Langevliet was in 1870 de eerste school voor de kinderen van Koegras.© Foto </w:t>
      </w:r>
      <w:proofErr w:type="spellStart"/>
      <w:r w:rsidRPr="006E6014">
        <w:rPr>
          <w:rFonts w:ascii="var(--font-family-system)" w:eastAsia="Times New Roman" w:hAnsi="var(--font-family-system)" w:cs="Times New Roman"/>
          <w:kern w:val="0"/>
          <w:sz w:val="24"/>
          <w:szCs w:val="24"/>
          <w:lang w:eastAsia="nl-NL"/>
          <w14:ligatures w14:val="none"/>
        </w:rPr>
        <w:t>RedMouse</w:t>
      </w:r>
      <w:proofErr w:type="spellEnd"/>
    </w:p>
    <w:p w14:paraId="02DAC608" w14:textId="77777777" w:rsidR="006E6014" w:rsidRPr="006E6014" w:rsidRDefault="006E6014" w:rsidP="006E6014">
      <w:pPr>
        <w:spacing w:after="100" w:afterAutospacing="1"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kern w:val="0"/>
          <w:sz w:val="24"/>
          <w:szCs w:val="24"/>
          <w:lang w:eastAsia="nl-NL"/>
          <w14:ligatures w14:val="none"/>
        </w:rPr>
        <w:t>Daarnaast wil de werkgroep een totaalbeeld creëren van het culturele erfgoed in Julianadorp en omgeving. „Immers, met historisch besef kijk je anders naar je omgeving waardoor gebouwen, structuren en bijzonderheden betekenis krijgen en meerwaarde kunnen bieden.”</w:t>
      </w:r>
    </w:p>
    <w:p w14:paraId="1DEBC566" w14:textId="77777777" w:rsidR="006E6014" w:rsidRPr="006E6014" w:rsidRDefault="006E6014" w:rsidP="006E6014">
      <w:pPr>
        <w:spacing w:after="100" w:afterAutospacing="1" w:line="240" w:lineRule="auto"/>
        <w:outlineLvl w:val="2"/>
        <w:rPr>
          <w:rFonts w:ascii="var(--font-family-system)" w:eastAsia="Times New Roman" w:hAnsi="var(--font-family-system)" w:cs="Times New Roman"/>
          <w:b/>
          <w:bCs/>
          <w:kern w:val="0"/>
          <w:sz w:val="27"/>
          <w:szCs w:val="27"/>
          <w:lang w:eastAsia="nl-NL"/>
          <w14:ligatures w14:val="none"/>
        </w:rPr>
      </w:pPr>
      <w:proofErr w:type="spellStart"/>
      <w:r w:rsidRPr="006E6014">
        <w:rPr>
          <w:rFonts w:ascii="var(--font-family-system)" w:eastAsia="Times New Roman" w:hAnsi="var(--font-family-system)" w:cs="Times New Roman"/>
          <w:b/>
          <w:bCs/>
          <w:kern w:val="0"/>
          <w:sz w:val="27"/>
          <w:szCs w:val="27"/>
          <w:lang w:eastAsia="nl-NL"/>
          <w14:ligatures w14:val="none"/>
        </w:rPr>
        <w:t>Loopuyt</w:t>
      </w:r>
      <w:proofErr w:type="spellEnd"/>
    </w:p>
    <w:p w14:paraId="79009F23" w14:textId="77777777" w:rsidR="006E6014" w:rsidRPr="006E6014" w:rsidRDefault="006E6014" w:rsidP="006E6014">
      <w:pPr>
        <w:spacing w:after="100" w:afterAutospacing="1"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kern w:val="0"/>
          <w:sz w:val="24"/>
          <w:szCs w:val="24"/>
          <w:lang w:eastAsia="nl-NL"/>
          <w14:ligatures w14:val="none"/>
        </w:rPr>
        <w:lastRenderedPageBreak/>
        <w:t xml:space="preserve">Julianadorp kent een nog relatief korte geschiedenis. Na Buitenveld en Koegras werd in 1909 op initiatief van Mr. P. </w:t>
      </w:r>
      <w:proofErr w:type="spellStart"/>
      <w:r w:rsidRPr="006E6014">
        <w:rPr>
          <w:rFonts w:ascii="Times New Roman" w:eastAsia="Times New Roman" w:hAnsi="Times New Roman" w:cs="Times New Roman"/>
          <w:kern w:val="0"/>
          <w:sz w:val="24"/>
          <w:szCs w:val="24"/>
          <w:lang w:eastAsia="nl-NL"/>
          <w14:ligatures w14:val="none"/>
        </w:rPr>
        <w:t>Loopuyt</w:t>
      </w:r>
      <w:proofErr w:type="spellEnd"/>
      <w:r w:rsidRPr="006E6014">
        <w:rPr>
          <w:rFonts w:ascii="Times New Roman" w:eastAsia="Times New Roman" w:hAnsi="Times New Roman" w:cs="Times New Roman"/>
          <w:kern w:val="0"/>
          <w:sz w:val="24"/>
          <w:szCs w:val="24"/>
          <w:lang w:eastAsia="nl-NL"/>
          <w14:ligatures w14:val="none"/>
        </w:rPr>
        <w:t xml:space="preserve"> de naam Julianadorp verworven. „De geschiedenis leeft in deze omgeving. Veel mensen herinneren zich nog het dorp van voor de grote uitbreidingen en de mensen die er later bij zijn gekomen willen graag meer weten van hun omgeving”, is de ervaring van de belangenvereniging.</w:t>
      </w:r>
    </w:p>
    <w:p w14:paraId="27E604B1" w14:textId="77777777" w:rsidR="006E6014" w:rsidRPr="006E6014" w:rsidRDefault="006E6014" w:rsidP="006E6014">
      <w:pPr>
        <w:spacing w:after="0"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noProof/>
          <w:kern w:val="0"/>
          <w:sz w:val="24"/>
          <w:szCs w:val="24"/>
          <w:lang w:eastAsia="nl-NL"/>
          <w14:ligatures w14:val="none"/>
        </w:rPr>
        <w:drawing>
          <wp:inline distT="0" distB="0" distL="0" distR="0" wp14:anchorId="0984A080" wp14:editId="5C9F3E94">
            <wp:extent cx="4426233" cy="2809620"/>
            <wp:effectExtent l="0" t="0" r="0" b="0"/>
            <wp:docPr id="17" name="Afbeelding 10" descr="De muziektent op het Loopuytpark heeft de status van gemeentelijk mon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 muziektent op het Loopuytpark heeft de status van gemeentelijk monu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4553" cy="2833944"/>
                    </a:xfrm>
                    <a:prstGeom prst="rect">
                      <a:avLst/>
                    </a:prstGeom>
                    <a:noFill/>
                    <a:ln>
                      <a:noFill/>
                    </a:ln>
                  </pic:spPr>
                </pic:pic>
              </a:graphicData>
            </a:graphic>
          </wp:inline>
        </w:drawing>
      </w:r>
    </w:p>
    <w:p w14:paraId="3E4EC142" w14:textId="77777777" w:rsidR="006E6014" w:rsidRDefault="006E6014" w:rsidP="006E6014">
      <w:pPr>
        <w:spacing w:before="100" w:beforeAutospacing="1" w:after="0" w:line="240" w:lineRule="auto"/>
        <w:rPr>
          <w:rFonts w:ascii="var(--font-family-system)" w:eastAsia="Times New Roman" w:hAnsi="var(--font-family-system)" w:cs="Times New Roman"/>
          <w:kern w:val="0"/>
          <w:sz w:val="24"/>
          <w:szCs w:val="24"/>
          <w:lang w:eastAsia="nl-NL"/>
          <w14:ligatures w14:val="none"/>
        </w:rPr>
      </w:pPr>
      <w:r w:rsidRPr="006E6014">
        <w:rPr>
          <w:rFonts w:ascii="var(--font-family-system)" w:eastAsia="Times New Roman" w:hAnsi="var(--font-family-system)" w:cs="Times New Roman"/>
          <w:kern w:val="0"/>
          <w:sz w:val="24"/>
          <w:szCs w:val="24"/>
          <w:lang w:eastAsia="nl-NL"/>
          <w14:ligatures w14:val="none"/>
        </w:rPr>
        <w:t>De muziektent op het Loopuytpark heeft de status van gemeentelijk monument.© Foto aangeleverd</w:t>
      </w:r>
    </w:p>
    <w:p w14:paraId="42C88F97" w14:textId="77777777" w:rsidR="006E6014" w:rsidRDefault="006E6014" w:rsidP="006E6014">
      <w:pPr>
        <w:spacing w:before="100" w:beforeAutospacing="1" w:after="0" w:line="240" w:lineRule="auto"/>
        <w:rPr>
          <w:rFonts w:ascii="var(--font-family-system)" w:eastAsia="Times New Roman" w:hAnsi="var(--font-family-system)" w:cs="Times New Roman"/>
          <w:kern w:val="0"/>
          <w:sz w:val="24"/>
          <w:szCs w:val="24"/>
          <w:lang w:eastAsia="nl-NL"/>
          <w14:ligatures w14:val="none"/>
        </w:rPr>
      </w:pPr>
    </w:p>
    <w:p w14:paraId="6E58DB56" w14:textId="77777777" w:rsidR="006E6014" w:rsidRPr="006E6014" w:rsidRDefault="006E6014" w:rsidP="006E6014">
      <w:pPr>
        <w:spacing w:after="100" w:afterAutospacing="1"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kern w:val="0"/>
          <w:sz w:val="24"/>
          <w:szCs w:val="24"/>
          <w:lang w:eastAsia="nl-NL"/>
          <w14:ligatures w14:val="none"/>
        </w:rPr>
        <w:t>Daarom roept de werkgroep iedereen op om bijdragen te leveren met eigen historische kennis, ervaringen en verhalen. „Zodat we voorstellen kunnen doen voor behoud van erfgoed, het terugbrengen van herkenningspunten en over vindplaatsen van historische informatie.”</w:t>
      </w:r>
    </w:p>
    <w:p w14:paraId="61E374B1" w14:textId="77777777" w:rsidR="006E6014" w:rsidRPr="006E6014" w:rsidRDefault="006E6014" w:rsidP="006E6014">
      <w:pPr>
        <w:spacing w:after="100" w:afterAutospacing="1" w:line="240" w:lineRule="auto"/>
        <w:outlineLvl w:val="2"/>
        <w:rPr>
          <w:rFonts w:ascii="var(--font-family-system)" w:eastAsia="Times New Roman" w:hAnsi="var(--font-family-system)" w:cs="Times New Roman"/>
          <w:b/>
          <w:bCs/>
          <w:kern w:val="0"/>
          <w:sz w:val="27"/>
          <w:szCs w:val="27"/>
          <w:lang w:eastAsia="nl-NL"/>
          <w14:ligatures w14:val="none"/>
        </w:rPr>
      </w:pPr>
      <w:proofErr w:type="spellStart"/>
      <w:r w:rsidRPr="006E6014">
        <w:rPr>
          <w:rFonts w:ascii="var(--font-family-system)" w:eastAsia="Times New Roman" w:hAnsi="var(--font-family-system)" w:cs="Times New Roman"/>
          <w:b/>
          <w:bCs/>
          <w:kern w:val="0"/>
          <w:sz w:val="27"/>
          <w:szCs w:val="27"/>
          <w:lang w:eastAsia="nl-NL"/>
          <w14:ligatures w14:val="none"/>
        </w:rPr>
        <w:t>Tankval</w:t>
      </w:r>
      <w:proofErr w:type="spellEnd"/>
    </w:p>
    <w:p w14:paraId="6E008D47" w14:textId="77777777" w:rsidR="006E6014" w:rsidRPr="006E6014" w:rsidRDefault="006E6014" w:rsidP="006E6014">
      <w:pPr>
        <w:spacing w:after="100" w:afterAutospacing="1"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kern w:val="0"/>
          <w:sz w:val="24"/>
          <w:szCs w:val="24"/>
          <w:lang w:eastAsia="nl-NL"/>
          <w14:ligatures w14:val="none"/>
        </w:rPr>
        <w:t xml:space="preserve">Op die manier zou ook de aandacht gevestigd kunnen worden op de zogeheten </w:t>
      </w:r>
      <w:proofErr w:type="spellStart"/>
      <w:r w:rsidRPr="006E6014">
        <w:rPr>
          <w:rFonts w:ascii="Times New Roman" w:eastAsia="Times New Roman" w:hAnsi="Times New Roman" w:cs="Times New Roman"/>
          <w:kern w:val="0"/>
          <w:sz w:val="24"/>
          <w:szCs w:val="24"/>
          <w:lang w:eastAsia="nl-NL"/>
          <w14:ligatures w14:val="none"/>
        </w:rPr>
        <w:t>tankval</w:t>
      </w:r>
      <w:proofErr w:type="spellEnd"/>
      <w:r w:rsidRPr="006E6014">
        <w:rPr>
          <w:rFonts w:ascii="Times New Roman" w:eastAsia="Times New Roman" w:hAnsi="Times New Roman" w:cs="Times New Roman"/>
          <w:kern w:val="0"/>
          <w:sz w:val="24"/>
          <w:szCs w:val="24"/>
          <w:lang w:eastAsia="nl-NL"/>
          <w14:ligatures w14:val="none"/>
        </w:rPr>
        <w:t xml:space="preserve"> die tijdens de Tweede Wereldoorlog door de Duitsers was aangelegd ten zuiden van Julianadorp. Deze anti-tankgracht liep vanaf de duinen tot aan de Rijksweg. „Het zou historisch interessant kunnen zijn om hier iets van terug te laten komen”, denkt Schilder.</w:t>
      </w:r>
    </w:p>
    <w:p w14:paraId="2638DAF9" w14:textId="77777777" w:rsidR="006E6014" w:rsidRPr="006E6014" w:rsidRDefault="006E6014" w:rsidP="006E6014">
      <w:pPr>
        <w:spacing w:after="100" w:afterAutospacing="1"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kern w:val="0"/>
          <w:sz w:val="24"/>
          <w:szCs w:val="24"/>
          <w:lang w:eastAsia="nl-NL"/>
          <w14:ligatures w14:val="none"/>
        </w:rPr>
        <w:t>Schilder hoopt dat er foto’s en documenten die interessant kunnen zijn voor de geschiedenis van het dorp, behouden blijven. „Want met het verdwijnen van families verdwijnt ook kennis van het verleden.”</w:t>
      </w:r>
    </w:p>
    <w:p w14:paraId="6E3557CC" w14:textId="77777777" w:rsidR="006E6014" w:rsidRPr="006E6014" w:rsidRDefault="006E6014" w:rsidP="006E6014">
      <w:pPr>
        <w:spacing w:after="0" w:afterAutospacing="1"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i/>
          <w:iCs/>
          <w:kern w:val="0"/>
          <w:sz w:val="24"/>
          <w:szCs w:val="24"/>
          <w:lang w:eastAsia="nl-NL"/>
          <w14:ligatures w14:val="none"/>
        </w:rPr>
        <w:t>Wie de werkgroep wil versterken of historisch materiaal in huis heeft (foto’s, verhalen) kan mailen met </w:t>
      </w:r>
      <w:hyperlink r:id="rId11" w:tgtFrame="_blank" w:history="1">
        <w:r w:rsidRPr="006E6014">
          <w:rPr>
            <w:rFonts w:ascii="Times New Roman" w:eastAsia="Times New Roman" w:hAnsi="Times New Roman" w:cs="Times New Roman"/>
            <w:i/>
            <w:iCs/>
            <w:color w:val="0000FF"/>
            <w:kern w:val="0"/>
            <w:sz w:val="24"/>
            <w:szCs w:val="24"/>
            <w:u w:val="single"/>
            <w:lang w:eastAsia="nl-NL"/>
            <w14:ligatures w14:val="none"/>
          </w:rPr>
          <w:t>Erfgoed@deBVJ.nl</w:t>
        </w:r>
      </w:hyperlink>
    </w:p>
    <w:p w14:paraId="0F76290B" w14:textId="77777777" w:rsidR="006E6014" w:rsidRPr="006E6014" w:rsidRDefault="006E6014" w:rsidP="006E6014">
      <w:pPr>
        <w:spacing w:after="0" w:line="240" w:lineRule="auto"/>
        <w:rPr>
          <w:rFonts w:ascii="Times New Roman" w:eastAsia="Times New Roman" w:hAnsi="Times New Roman" w:cs="Times New Roman"/>
          <w:kern w:val="0"/>
          <w:sz w:val="24"/>
          <w:szCs w:val="24"/>
          <w:lang w:eastAsia="nl-NL"/>
          <w14:ligatures w14:val="none"/>
        </w:rPr>
      </w:pPr>
      <w:r w:rsidRPr="006E6014">
        <w:rPr>
          <w:rFonts w:ascii="Times New Roman" w:eastAsia="Times New Roman" w:hAnsi="Times New Roman" w:cs="Times New Roman"/>
          <w:noProof/>
          <w:kern w:val="0"/>
          <w:sz w:val="24"/>
          <w:szCs w:val="24"/>
          <w:lang w:eastAsia="nl-NL"/>
          <w14:ligatures w14:val="none"/>
        </w:rPr>
        <w:lastRenderedPageBreak/>
        <w:drawing>
          <wp:inline distT="0" distB="0" distL="0" distR="0" wp14:anchorId="75183DDC" wp14:editId="7C4001C9">
            <wp:extent cx="4409951" cy="2114538"/>
            <wp:effectExtent l="0" t="0" r="0" b="635"/>
            <wp:docPr id="18" name="Afbeelding 9" descr="De Schoolweg in vroeger tij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 Schoolweg in vroeger tijd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351" cy="2132950"/>
                    </a:xfrm>
                    <a:prstGeom prst="rect">
                      <a:avLst/>
                    </a:prstGeom>
                    <a:noFill/>
                    <a:ln>
                      <a:noFill/>
                    </a:ln>
                  </pic:spPr>
                </pic:pic>
              </a:graphicData>
            </a:graphic>
          </wp:inline>
        </w:drawing>
      </w:r>
    </w:p>
    <w:p w14:paraId="43114F42" w14:textId="77777777" w:rsidR="006E6014" w:rsidRPr="006E6014" w:rsidRDefault="006E6014" w:rsidP="006E6014">
      <w:pPr>
        <w:spacing w:before="100" w:beforeAutospacing="1" w:after="0" w:line="240" w:lineRule="auto"/>
        <w:rPr>
          <w:rFonts w:ascii="var(--font-family-system)" w:eastAsia="Times New Roman" w:hAnsi="var(--font-family-system)" w:cs="Times New Roman"/>
          <w:kern w:val="0"/>
          <w:sz w:val="24"/>
          <w:szCs w:val="24"/>
          <w:lang w:eastAsia="nl-NL"/>
          <w14:ligatures w14:val="none"/>
        </w:rPr>
      </w:pPr>
      <w:r w:rsidRPr="006E6014">
        <w:rPr>
          <w:rFonts w:ascii="var(--font-family-system)" w:eastAsia="Times New Roman" w:hAnsi="var(--font-family-system)" w:cs="Times New Roman"/>
          <w:kern w:val="0"/>
          <w:sz w:val="24"/>
          <w:szCs w:val="24"/>
          <w:lang w:eastAsia="nl-NL"/>
          <w14:ligatures w14:val="none"/>
        </w:rPr>
        <w:t>De Schoolweg in vroeger tijden.© Foto aangeleverd</w:t>
      </w:r>
    </w:p>
    <w:p w14:paraId="187EA447" w14:textId="77777777" w:rsidR="00B23F97" w:rsidRDefault="00B23F97"/>
    <w:sectPr w:rsidR="00B23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family-syste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14"/>
    <w:rsid w:val="006E6014"/>
    <w:rsid w:val="00B23F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7017"/>
  <w15:chartTrackingRefBased/>
  <w15:docId w15:val="{314933CA-415B-4108-9002-DFEB6830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22656">
      <w:bodyDiv w:val="1"/>
      <w:marLeft w:val="0"/>
      <w:marRight w:val="0"/>
      <w:marTop w:val="0"/>
      <w:marBottom w:val="0"/>
      <w:divBdr>
        <w:top w:val="none" w:sz="0" w:space="0" w:color="auto"/>
        <w:left w:val="none" w:sz="0" w:space="0" w:color="auto"/>
        <w:bottom w:val="none" w:sz="0" w:space="0" w:color="auto"/>
        <w:right w:val="none" w:sz="0" w:space="0" w:color="auto"/>
      </w:divBdr>
      <w:divsChild>
        <w:div w:id="616182134">
          <w:marLeft w:val="0"/>
          <w:marRight w:val="0"/>
          <w:marTop w:val="0"/>
          <w:marBottom w:val="0"/>
          <w:divBdr>
            <w:top w:val="none" w:sz="0" w:space="0" w:color="auto"/>
            <w:left w:val="none" w:sz="0" w:space="0" w:color="auto"/>
            <w:bottom w:val="none" w:sz="0" w:space="0" w:color="auto"/>
            <w:right w:val="none" w:sz="0" w:space="0" w:color="auto"/>
          </w:divBdr>
          <w:divsChild>
            <w:div w:id="658927288">
              <w:marLeft w:val="0"/>
              <w:marRight w:val="0"/>
              <w:marTop w:val="0"/>
              <w:marBottom w:val="0"/>
              <w:divBdr>
                <w:top w:val="none" w:sz="0" w:space="0" w:color="auto"/>
                <w:left w:val="none" w:sz="0" w:space="0" w:color="auto"/>
                <w:bottom w:val="none" w:sz="0" w:space="0" w:color="auto"/>
                <w:right w:val="none" w:sz="0" w:space="0" w:color="auto"/>
              </w:divBdr>
              <w:divsChild>
                <w:div w:id="1709262181">
                  <w:marLeft w:val="0"/>
                  <w:marRight w:val="0"/>
                  <w:marTop w:val="0"/>
                  <w:marBottom w:val="0"/>
                  <w:divBdr>
                    <w:top w:val="none" w:sz="0" w:space="0" w:color="auto"/>
                    <w:left w:val="none" w:sz="0" w:space="0" w:color="auto"/>
                    <w:bottom w:val="none" w:sz="0" w:space="0" w:color="auto"/>
                    <w:right w:val="none" w:sz="0" w:space="0" w:color="auto"/>
                  </w:divBdr>
                  <w:divsChild>
                    <w:div w:id="232861439">
                      <w:marLeft w:val="0"/>
                      <w:marRight w:val="0"/>
                      <w:marTop w:val="0"/>
                      <w:marBottom w:val="0"/>
                      <w:divBdr>
                        <w:top w:val="none" w:sz="0" w:space="0" w:color="auto"/>
                        <w:left w:val="none" w:sz="0" w:space="0" w:color="auto"/>
                        <w:bottom w:val="none" w:sz="0" w:space="0" w:color="auto"/>
                        <w:right w:val="none" w:sz="0" w:space="0" w:color="auto"/>
                      </w:divBdr>
                      <w:divsChild>
                        <w:div w:id="1057780351">
                          <w:marLeft w:val="0"/>
                          <w:marRight w:val="0"/>
                          <w:marTop w:val="0"/>
                          <w:marBottom w:val="0"/>
                          <w:divBdr>
                            <w:top w:val="none" w:sz="0" w:space="0" w:color="auto"/>
                            <w:left w:val="none" w:sz="0" w:space="0" w:color="auto"/>
                            <w:bottom w:val="none" w:sz="0" w:space="0" w:color="auto"/>
                            <w:right w:val="none" w:sz="0" w:space="0" w:color="auto"/>
                          </w:divBdr>
                          <w:divsChild>
                            <w:div w:id="12510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1972">
                      <w:marLeft w:val="0"/>
                      <w:marRight w:val="0"/>
                      <w:marTop w:val="0"/>
                      <w:marBottom w:val="0"/>
                      <w:divBdr>
                        <w:top w:val="none" w:sz="0" w:space="0" w:color="auto"/>
                        <w:left w:val="none" w:sz="0" w:space="0" w:color="auto"/>
                        <w:bottom w:val="none" w:sz="0" w:space="0" w:color="auto"/>
                        <w:right w:val="none" w:sz="0" w:space="0" w:color="auto"/>
                      </w:divBdr>
                      <w:divsChild>
                        <w:div w:id="313684670">
                          <w:marLeft w:val="0"/>
                          <w:marRight w:val="0"/>
                          <w:marTop w:val="0"/>
                          <w:marBottom w:val="0"/>
                          <w:divBdr>
                            <w:top w:val="none" w:sz="0" w:space="0" w:color="auto"/>
                            <w:left w:val="none" w:sz="0" w:space="0" w:color="auto"/>
                            <w:bottom w:val="none" w:sz="0" w:space="0" w:color="auto"/>
                            <w:right w:val="none" w:sz="0" w:space="0" w:color="auto"/>
                          </w:divBdr>
                          <w:divsChild>
                            <w:div w:id="20532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999">
                      <w:marLeft w:val="0"/>
                      <w:marRight w:val="0"/>
                      <w:marTop w:val="0"/>
                      <w:marBottom w:val="0"/>
                      <w:divBdr>
                        <w:top w:val="none" w:sz="0" w:space="0" w:color="auto"/>
                        <w:left w:val="none" w:sz="0" w:space="0" w:color="auto"/>
                        <w:bottom w:val="none" w:sz="0" w:space="0" w:color="auto"/>
                        <w:right w:val="none" w:sz="0" w:space="0" w:color="auto"/>
                      </w:divBdr>
                      <w:divsChild>
                        <w:div w:id="1923103353">
                          <w:marLeft w:val="0"/>
                          <w:marRight w:val="0"/>
                          <w:marTop w:val="0"/>
                          <w:marBottom w:val="0"/>
                          <w:divBdr>
                            <w:top w:val="none" w:sz="0" w:space="0" w:color="auto"/>
                            <w:left w:val="none" w:sz="0" w:space="0" w:color="auto"/>
                            <w:bottom w:val="none" w:sz="0" w:space="0" w:color="auto"/>
                            <w:right w:val="none" w:sz="0" w:space="0" w:color="auto"/>
                          </w:divBdr>
                          <w:divsChild>
                            <w:div w:id="11633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6078">
                      <w:marLeft w:val="0"/>
                      <w:marRight w:val="0"/>
                      <w:marTop w:val="0"/>
                      <w:marBottom w:val="0"/>
                      <w:divBdr>
                        <w:top w:val="none" w:sz="0" w:space="0" w:color="auto"/>
                        <w:left w:val="none" w:sz="0" w:space="0" w:color="auto"/>
                        <w:bottom w:val="none" w:sz="0" w:space="0" w:color="auto"/>
                        <w:right w:val="none" w:sz="0" w:space="0" w:color="auto"/>
                      </w:divBdr>
                      <w:divsChild>
                        <w:div w:id="557788051">
                          <w:marLeft w:val="0"/>
                          <w:marRight w:val="0"/>
                          <w:marTop w:val="0"/>
                          <w:marBottom w:val="0"/>
                          <w:divBdr>
                            <w:top w:val="none" w:sz="0" w:space="0" w:color="auto"/>
                            <w:left w:val="none" w:sz="0" w:space="0" w:color="auto"/>
                            <w:bottom w:val="none" w:sz="0" w:space="0" w:color="auto"/>
                            <w:right w:val="none" w:sz="0" w:space="0" w:color="auto"/>
                          </w:divBdr>
                          <w:divsChild>
                            <w:div w:id="13121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9450">
                  <w:marLeft w:val="0"/>
                  <w:marRight w:val="0"/>
                  <w:marTop w:val="0"/>
                  <w:marBottom w:val="0"/>
                  <w:divBdr>
                    <w:top w:val="none" w:sz="0" w:space="0" w:color="auto"/>
                    <w:left w:val="none" w:sz="0" w:space="0" w:color="auto"/>
                    <w:bottom w:val="none" w:sz="0" w:space="0" w:color="auto"/>
                    <w:right w:val="none" w:sz="0" w:space="0" w:color="auto"/>
                  </w:divBdr>
                  <w:divsChild>
                    <w:div w:id="14066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5571">
          <w:marLeft w:val="0"/>
          <w:marRight w:val="0"/>
          <w:marTop w:val="0"/>
          <w:marBottom w:val="0"/>
          <w:divBdr>
            <w:top w:val="single" w:sz="6" w:space="0" w:color="auto"/>
            <w:left w:val="single" w:sz="2" w:space="0" w:color="auto"/>
            <w:bottom w:val="single" w:sz="6" w:space="0" w:color="auto"/>
            <w:right w:val="single" w:sz="2" w:space="0" w:color="auto"/>
          </w:divBdr>
          <w:divsChild>
            <w:div w:id="325745734">
              <w:marLeft w:val="0"/>
              <w:marRight w:val="0"/>
              <w:marTop w:val="0"/>
              <w:marBottom w:val="0"/>
              <w:divBdr>
                <w:top w:val="none" w:sz="0" w:space="0" w:color="auto"/>
                <w:left w:val="none" w:sz="0" w:space="0" w:color="auto"/>
                <w:bottom w:val="none" w:sz="0" w:space="0" w:color="auto"/>
                <w:right w:val="none" w:sz="0" w:space="0" w:color="auto"/>
              </w:divBdr>
            </w:div>
          </w:divsChild>
        </w:div>
        <w:div w:id="1412123308">
          <w:marLeft w:val="0"/>
          <w:marRight w:val="0"/>
          <w:marTop w:val="0"/>
          <w:marBottom w:val="0"/>
          <w:divBdr>
            <w:top w:val="none" w:sz="0" w:space="0" w:color="auto"/>
            <w:left w:val="none" w:sz="0" w:space="0" w:color="auto"/>
            <w:bottom w:val="dashed" w:sz="12" w:space="0" w:color="auto"/>
            <w:right w:val="none" w:sz="0" w:space="0" w:color="auto"/>
          </w:divBdr>
        </w:div>
        <w:div w:id="959454786">
          <w:marLeft w:val="0"/>
          <w:marRight w:val="0"/>
          <w:marTop w:val="0"/>
          <w:marBottom w:val="0"/>
          <w:divBdr>
            <w:top w:val="none" w:sz="0" w:space="0" w:color="auto"/>
            <w:left w:val="none" w:sz="0" w:space="0" w:color="auto"/>
            <w:bottom w:val="none" w:sz="0" w:space="0" w:color="auto"/>
            <w:right w:val="none" w:sz="0" w:space="0" w:color="auto"/>
          </w:divBdr>
        </w:div>
        <w:div w:id="1551649748">
          <w:marLeft w:val="0"/>
          <w:marRight w:val="0"/>
          <w:marTop w:val="0"/>
          <w:marBottom w:val="0"/>
          <w:divBdr>
            <w:top w:val="none" w:sz="0" w:space="0" w:color="auto"/>
            <w:left w:val="none" w:sz="0" w:space="0" w:color="auto"/>
            <w:bottom w:val="none" w:sz="0" w:space="0" w:color="auto"/>
            <w:right w:val="none" w:sz="0" w:space="0" w:color="auto"/>
          </w:divBdr>
          <w:divsChild>
            <w:div w:id="1292322059">
              <w:marLeft w:val="0"/>
              <w:marRight w:val="0"/>
              <w:marTop w:val="0"/>
              <w:marBottom w:val="0"/>
              <w:divBdr>
                <w:top w:val="none" w:sz="0" w:space="0" w:color="auto"/>
                <w:left w:val="none" w:sz="0" w:space="0" w:color="auto"/>
                <w:bottom w:val="none" w:sz="0" w:space="0" w:color="auto"/>
                <w:right w:val="none" w:sz="0" w:space="0" w:color="auto"/>
              </w:divBdr>
              <w:divsChild>
                <w:div w:id="19479805">
                  <w:marLeft w:val="0"/>
                  <w:marRight w:val="0"/>
                  <w:marTop w:val="0"/>
                  <w:marBottom w:val="0"/>
                  <w:divBdr>
                    <w:top w:val="none" w:sz="0" w:space="0" w:color="auto"/>
                    <w:left w:val="none" w:sz="0" w:space="0" w:color="auto"/>
                    <w:bottom w:val="none" w:sz="0" w:space="0" w:color="auto"/>
                    <w:right w:val="none" w:sz="0" w:space="0" w:color="auto"/>
                  </w:divBdr>
                  <w:divsChild>
                    <w:div w:id="12799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7466">
              <w:marLeft w:val="0"/>
              <w:marRight w:val="0"/>
              <w:marTop w:val="0"/>
              <w:marBottom w:val="0"/>
              <w:divBdr>
                <w:top w:val="none" w:sz="0" w:space="0" w:color="auto"/>
                <w:left w:val="none" w:sz="0" w:space="0" w:color="auto"/>
                <w:bottom w:val="none" w:sz="0" w:space="0" w:color="auto"/>
                <w:right w:val="none" w:sz="0" w:space="0" w:color="auto"/>
              </w:divBdr>
              <w:divsChild>
                <w:div w:id="787236636">
                  <w:marLeft w:val="0"/>
                  <w:marRight w:val="0"/>
                  <w:marTop w:val="0"/>
                  <w:marBottom w:val="0"/>
                  <w:divBdr>
                    <w:top w:val="none" w:sz="0" w:space="0" w:color="auto"/>
                    <w:left w:val="none" w:sz="0" w:space="0" w:color="auto"/>
                    <w:bottom w:val="none" w:sz="0" w:space="0" w:color="auto"/>
                    <w:right w:val="none" w:sz="0" w:space="0" w:color="auto"/>
                  </w:divBdr>
                  <w:divsChild>
                    <w:div w:id="15180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61">
              <w:marLeft w:val="0"/>
              <w:marRight w:val="0"/>
              <w:marTop w:val="0"/>
              <w:marBottom w:val="0"/>
              <w:divBdr>
                <w:top w:val="none" w:sz="0" w:space="0" w:color="auto"/>
                <w:left w:val="none" w:sz="0" w:space="0" w:color="auto"/>
                <w:bottom w:val="none" w:sz="0" w:space="0" w:color="auto"/>
                <w:right w:val="none" w:sz="0" w:space="0" w:color="auto"/>
              </w:divBdr>
              <w:divsChild>
                <w:div w:id="545028065">
                  <w:marLeft w:val="0"/>
                  <w:marRight w:val="0"/>
                  <w:marTop w:val="0"/>
                  <w:marBottom w:val="0"/>
                  <w:divBdr>
                    <w:top w:val="none" w:sz="0" w:space="0" w:color="auto"/>
                    <w:left w:val="none" w:sz="0" w:space="0" w:color="auto"/>
                    <w:bottom w:val="none" w:sz="0" w:space="0" w:color="auto"/>
                    <w:right w:val="none" w:sz="0" w:space="0" w:color="auto"/>
                  </w:divBdr>
                  <w:divsChild>
                    <w:div w:id="18925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805">
              <w:marLeft w:val="0"/>
              <w:marRight w:val="0"/>
              <w:marTop w:val="0"/>
              <w:marBottom w:val="0"/>
              <w:divBdr>
                <w:top w:val="none" w:sz="0" w:space="0" w:color="auto"/>
                <w:left w:val="none" w:sz="0" w:space="0" w:color="auto"/>
                <w:bottom w:val="none" w:sz="0" w:space="0" w:color="auto"/>
                <w:right w:val="none" w:sz="0" w:space="0" w:color="auto"/>
              </w:divBdr>
              <w:divsChild>
                <w:div w:id="2050452162">
                  <w:marLeft w:val="0"/>
                  <w:marRight w:val="0"/>
                  <w:marTop w:val="0"/>
                  <w:marBottom w:val="0"/>
                  <w:divBdr>
                    <w:top w:val="none" w:sz="0" w:space="0" w:color="auto"/>
                    <w:left w:val="none" w:sz="0" w:space="0" w:color="auto"/>
                    <w:bottom w:val="none" w:sz="0" w:space="0" w:color="auto"/>
                    <w:right w:val="none" w:sz="0" w:space="0" w:color="auto"/>
                  </w:divBdr>
                  <w:divsChild>
                    <w:div w:id="8472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3390">
              <w:marLeft w:val="0"/>
              <w:marRight w:val="0"/>
              <w:marTop w:val="0"/>
              <w:marBottom w:val="0"/>
              <w:divBdr>
                <w:top w:val="none" w:sz="0" w:space="0" w:color="auto"/>
                <w:left w:val="none" w:sz="0" w:space="0" w:color="auto"/>
                <w:bottom w:val="none" w:sz="0" w:space="0" w:color="auto"/>
                <w:right w:val="none" w:sz="0" w:space="0" w:color="auto"/>
              </w:divBdr>
              <w:divsChild>
                <w:div w:id="1322075736">
                  <w:marLeft w:val="0"/>
                  <w:marRight w:val="0"/>
                  <w:marTop w:val="0"/>
                  <w:marBottom w:val="0"/>
                  <w:divBdr>
                    <w:top w:val="none" w:sz="0" w:space="0" w:color="auto"/>
                    <w:left w:val="none" w:sz="0" w:space="0" w:color="auto"/>
                    <w:bottom w:val="none" w:sz="0" w:space="0" w:color="auto"/>
                    <w:right w:val="none" w:sz="0" w:space="0" w:color="auto"/>
                  </w:divBdr>
                  <w:divsChild>
                    <w:div w:id="18679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ordhollandsdagblad.nl/cnt/dmf20220624_5164986" TargetMode="External"/><Relationship Id="rId11" Type="http://schemas.openxmlformats.org/officeDocument/2006/relationships/hyperlink" Target="mailto:CultureelErfgoedJulianadorp@deBVJ.nl" TargetMode="Externa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715</Words>
  <Characters>3936</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Jong</dc:creator>
  <cp:keywords/>
  <dc:description/>
  <cp:lastModifiedBy>Els de Jong</cp:lastModifiedBy>
  <cp:revision>1</cp:revision>
  <dcterms:created xsi:type="dcterms:W3CDTF">2023-12-14T11:43:00Z</dcterms:created>
  <dcterms:modified xsi:type="dcterms:W3CDTF">2023-12-14T11:48:00Z</dcterms:modified>
</cp:coreProperties>
</file>